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D97473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9747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 w:rsidRPr="00D97473">
        <w:rPr>
          <w:b/>
          <w:bCs/>
          <w:color w:val="010101"/>
        </w:rPr>
        <w:t xml:space="preserve">муниципального </w:t>
      </w:r>
      <w:r w:rsidR="00D97473" w:rsidRPr="00D97473">
        <w:rPr>
          <w:b/>
          <w:bCs/>
          <w:color w:val="000000" w:themeColor="text1"/>
        </w:rPr>
        <w:t>контроля</w:t>
      </w:r>
      <w:r w:rsidR="00D97473" w:rsidRPr="00D97473">
        <w:rPr>
          <w:b/>
          <w:bCs/>
          <w:color w:val="000000" w:themeColor="text1"/>
          <w:spacing w:val="-6"/>
        </w:rPr>
        <w:t xml:space="preserve"> </w:t>
      </w:r>
      <w:r w:rsidR="00D97473" w:rsidRPr="00D97473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97473" w:rsidRPr="00D97473">
        <w:rPr>
          <w:b/>
          <w:bCs/>
          <w:color w:val="000000" w:themeColor="text1"/>
        </w:rPr>
        <w:t xml:space="preserve">сельского поселения Липовка </w:t>
      </w:r>
      <w:r w:rsidRPr="00D97473">
        <w:rPr>
          <w:b/>
          <w:bCs/>
          <w:color w:val="010101"/>
        </w:rPr>
        <w:t>муниципального района Сергиевский Самарской области на 202</w:t>
      </w:r>
      <w:r w:rsidR="002915FE" w:rsidRPr="00D97473">
        <w:rPr>
          <w:b/>
          <w:bCs/>
          <w:color w:val="010101"/>
        </w:rPr>
        <w:t>3</w:t>
      </w:r>
      <w:r w:rsidRPr="00D97473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D97473">
        <w:rPr>
          <w:color w:val="010101"/>
        </w:rPr>
        <w:t xml:space="preserve">сельского поселения Липовка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D97473" w:rsidRPr="004B6136" w:rsidRDefault="00D97473" w:rsidP="00D97473">
      <w:pPr>
        <w:shd w:val="clear" w:color="auto" w:fill="FFFFFF"/>
        <w:jc w:val="both"/>
        <w:outlineLvl w:val="2"/>
        <w:rPr>
          <w:bCs/>
          <w:color w:val="010101"/>
        </w:rPr>
      </w:pPr>
      <w:r>
        <w:rPr>
          <w:color w:val="010101"/>
        </w:rPr>
        <w:t xml:space="preserve">          </w:t>
      </w:r>
      <w:r w:rsidR="002B791F" w:rsidRPr="00D97473">
        <w:rPr>
          <w:color w:val="010101"/>
        </w:rPr>
        <w:t>-</w:t>
      </w:r>
      <w:r w:rsidRPr="00D97473">
        <w:rPr>
          <w:bCs/>
          <w:color w:val="010101"/>
        </w:rPr>
        <w:t xml:space="preserve"> 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D97473">
        <w:rPr>
          <w:bCs/>
          <w:color w:val="000000" w:themeColor="text1"/>
        </w:rPr>
        <w:t>контроля</w:t>
      </w:r>
      <w:r w:rsidRPr="00D97473">
        <w:rPr>
          <w:bCs/>
          <w:color w:val="000000" w:themeColor="text1"/>
          <w:spacing w:val="-6"/>
        </w:rPr>
        <w:t xml:space="preserve"> </w:t>
      </w:r>
      <w:r w:rsidRPr="00D97473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97473">
        <w:rPr>
          <w:bCs/>
          <w:color w:val="000000" w:themeColor="text1"/>
        </w:rPr>
        <w:t xml:space="preserve">сельского поселения Липовка </w:t>
      </w:r>
      <w:r w:rsidRPr="00D97473">
        <w:rPr>
          <w:bCs/>
          <w:color w:val="010101"/>
        </w:rPr>
        <w:t xml:space="preserve">муниципального </w:t>
      </w:r>
      <w:r w:rsidRPr="004B6136">
        <w:rPr>
          <w:bCs/>
          <w:color w:val="010101"/>
        </w:rPr>
        <w:t>района Сергиевский Самарской области на 2023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4B6136">
        <w:rPr>
          <w:color w:val="010101"/>
        </w:rPr>
        <w:t>В целях общест</w:t>
      </w:r>
      <w:r w:rsidR="00871B6D" w:rsidRPr="004B6136">
        <w:rPr>
          <w:color w:val="010101"/>
        </w:rPr>
        <w:t>венного обсуждения вышеуказанный проект</w:t>
      </w:r>
      <w:r w:rsidR="00D97473" w:rsidRPr="004B6136">
        <w:rPr>
          <w:color w:val="010101"/>
        </w:rPr>
        <w:t xml:space="preserve"> </w:t>
      </w:r>
      <w:r w:rsidR="00871B6D" w:rsidRPr="004B6136">
        <w:rPr>
          <w:color w:val="010101"/>
        </w:rPr>
        <w:t>программы профилактики размещен</w:t>
      </w:r>
      <w:r w:rsidRPr="004B6136">
        <w:rPr>
          <w:color w:val="010101"/>
        </w:rPr>
        <w:t xml:space="preserve"> на официальном сайте Администрации </w:t>
      </w:r>
      <w:r w:rsidR="00D97473" w:rsidRPr="004B6136">
        <w:rPr>
          <w:color w:val="010101"/>
        </w:rPr>
        <w:t xml:space="preserve">муниципального </w:t>
      </w:r>
      <w:r w:rsidRPr="004B6136">
        <w:rPr>
          <w:color w:val="010101"/>
        </w:rPr>
        <w:t>района</w:t>
      </w:r>
      <w:r w:rsidR="00D97473" w:rsidRPr="004B6136">
        <w:rPr>
          <w:color w:val="010101"/>
        </w:rPr>
        <w:t xml:space="preserve"> Сергиевский </w:t>
      </w:r>
      <w:r w:rsidR="00D97473" w:rsidRPr="004B6136">
        <w:rPr>
          <w:color w:val="000000"/>
        </w:rPr>
        <w:t>на страничке администрации с.п. Липовка</w:t>
      </w:r>
      <w:r w:rsidRPr="004B6136">
        <w:rPr>
          <w:color w:val="010101"/>
        </w:rPr>
        <w:t xml:space="preserve"> в информационно-телекоммуникационной сети «Интернет»</w:t>
      </w:r>
      <w:r w:rsidR="002B791F" w:rsidRPr="004B6136">
        <w:rPr>
          <w:color w:val="010101"/>
        </w:rPr>
        <w:t> в разделе</w:t>
      </w:r>
      <w:bookmarkStart w:id="0" w:name="_GoBack"/>
      <w:bookmarkEnd w:id="0"/>
      <w:r w:rsidR="00871B6D" w:rsidRPr="004B6136">
        <w:rPr>
          <w:color w:val="010101"/>
        </w:rPr>
        <w:t xml:space="preserve"> «Официально» подразделе «</w:t>
      </w:r>
      <w:r w:rsidR="004B6136" w:rsidRPr="004B6136">
        <w:rPr>
          <w:color w:val="010101"/>
        </w:rPr>
        <w:t>Контрольно-надзорная деятельность</w:t>
      </w:r>
      <w:r w:rsidR="00871B6D" w:rsidRPr="004B6136">
        <w:rPr>
          <w:color w:val="010101"/>
        </w:rPr>
        <w:t>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5F76FA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="005F76FA">
        <w:rPr>
          <w:color w:val="010101"/>
        </w:rPr>
        <w:t> 446565</w:t>
      </w:r>
      <w:r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5F76FA">
        <w:rPr>
          <w:color w:val="010101"/>
        </w:rPr>
        <w:t>446565</w:t>
      </w:r>
      <w:r w:rsidR="005F76FA"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="005F76FA"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="005F76FA">
        <w:rPr>
          <w:color w:val="010101"/>
        </w:rPr>
        <w:t xml:space="preserve"> </w:t>
      </w:r>
      <w:proofErr w:type="spellStart"/>
      <w:r w:rsidR="005F76FA">
        <w:rPr>
          <w:color w:val="010101"/>
          <w:lang w:val="en-US"/>
        </w:rPr>
        <w:t>asplipovka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95BE9"/>
    <w:rsid w:val="002915FE"/>
    <w:rsid w:val="002B791F"/>
    <w:rsid w:val="004B6136"/>
    <w:rsid w:val="005F76FA"/>
    <w:rsid w:val="00725784"/>
    <w:rsid w:val="007D645C"/>
    <w:rsid w:val="00856276"/>
    <w:rsid w:val="00871B6D"/>
    <w:rsid w:val="00BF431A"/>
    <w:rsid w:val="00D97473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2021-09-28T10:28:00Z</dcterms:created>
  <dcterms:modified xsi:type="dcterms:W3CDTF">2022-09-28T04:55:00Z</dcterms:modified>
</cp:coreProperties>
</file>